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6A27" w14:textId="7C36A318" w:rsidR="00D337A5" w:rsidRPr="00D337A5" w:rsidRDefault="00D337A5" w:rsidP="00D337A5">
      <w:pPr>
        <w:spacing w:after="0" w:line="240" w:lineRule="auto"/>
        <w:jc w:val="right"/>
        <w:rPr>
          <w:b/>
          <w:bCs/>
          <w:sz w:val="28"/>
          <w:szCs w:val="28"/>
        </w:rPr>
      </w:pPr>
      <w:r w:rsidRPr="00D337A5">
        <w:rPr>
          <w:b/>
          <w:bCs/>
          <w:sz w:val="28"/>
          <w:szCs w:val="28"/>
        </w:rPr>
        <w:t>INVOICE</w:t>
      </w:r>
    </w:p>
    <w:tbl>
      <w:tblPr>
        <w:tblStyle w:val="TableGrid"/>
        <w:tblpPr w:leftFromText="180" w:rightFromText="180" w:vertAnchor="text" w:horzAnchor="margin" w:tblpXSpec="right" w:tblpY="73"/>
        <w:tblW w:w="2345" w:type="dxa"/>
        <w:tblLook w:val="04A0" w:firstRow="1" w:lastRow="0" w:firstColumn="1" w:lastColumn="0" w:noHBand="0" w:noVBand="1"/>
      </w:tblPr>
      <w:tblGrid>
        <w:gridCol w:w="1265"/>
        <w:gridCol w:w="1080"/>
      </w:tblGrid>
      <w:tr w:rsidR="00D337A5" w14:paraId="68FCDFCE" w14:textId="77777777" w:rsidTr="00D337A5">
        <w:tc>
          <w:tcPr>
            <w:tcW w:w="1265" w:type="dxa"/>
          </w:tcPr>
          <w:p w14:paraId="2C8E2DCB" w14:textId="286F45E7" w:rsidR="00D337A5" w:rsidRDefault="00D337A5" w:rsidP="00D337A5">
            <w:pPr>
              <w:jc w:val="center"/>
            </w:pPr>
            <w:r>
              <w:t>Date</w:t>
            </w:r>
          </w:p>
        </w:tc>
        <w:tc>
          <w:tcPr>
            <w:tcW w:w="1080" w:type="dxa"/>
          </w:tcPr>
          <w:p w14:paraId="657F8ACE" w14:textId="723DF272" w:rsidR="00D337A5" w:rsidRDefault="00D337A5" w:rsidP="00D337A5">
            <w:pPr>
              <w:jc w:val="center"/>
            </w:pPr>
            <w:r>
              <w:t>Invoice #</w:t>
            </w:r>
          </w:p>
        </w:tc>
      </w:tr>
      <w:tr w:rsidR="00D337A5" w14:paraId="3153E9ED" w14:textId="77777777" w:rsidTr="00D337A5">
        <w:tc>
          <w:tcPr>
            <w:tcW w:w="1265" w:type="dxa"/>
          </w:tcPr>
          <w:p w14:paraId="4822D79F" w14:textId="06C940F8" w:rsidR="00D337A5" w:rsidRDefault="00D337A5" w:rsidP="00D337A5">
            <w:pPr>
              <w:jc w:val="right"/>
            </w:pPr>
          </w:p>
        </w:tc>
        <w:tc>
          <w:tcPr>
            <w:tcW w:w="1080" w:type="dxa"/>
          </w:tcPr>
          <w:p w14:paraId="7BB6DD47" w14:textId="52396ACB" w:rsidR="00D337A5" w:rsidRDefault="00D337A5" w:rsidP="00D337A5">
            <w:pPr>
              <w:jc w:val="center"/>
            </w:pPr>
            <w:r>
              <w:t>Town 1</w:t>
            </w:r>
          </w:p>
        </w:tc>
      </w:tr>
    </w:tbl>
    <w:p w14:paraId="571BD3BE" w14:textId="77777777" w:rsidR="00D337A5" w:rsidRDefault="00D337A5" w:rsidP="00D337A5">
      <w:pPr>
        <w:spacing w:after="0" w:line="240" w:lineRule="auto"/>
        <w:jc w:val="right"/>
      </w:pPr>
    </w:p>
    <w:p w14:paraId="45944CD5" w14:textId="77777777" w:rsidR="001E4C7D" w:rsidRDefault="00D337A5" w:rsidP="00D337A5">
      <w:pPr>
        <w:spacing w:after="0" w:line="240" w:lineRule="auto"/>
      </w:pPr>
      <w:r>
        <w:t xml:space="preserve">Municipality Name </w:t>
      </w:r>
    </w:p>
    <w:p w14:paraId="0970AA6E" w14:textId="6430F783" w:rsidR="00D337A5" w:rsidRDefault="00D337A5" w:rsidP="00D337A5">
      <w:pPr>
        <w:spacing w:after="0" w:line="240" w:lineRule="auto"/>
      </w:pPr>
      <w:r>
        <w:t>Municipality Contact Person</w:t>
      </w:r>
    </w:p>
    <w:p w14:paraId="432AE41E" w14:textId="4F7FDEA4" w:rsidR="00D337A5" w:rsidRDefault="00D337A5" w:rsidP="00D337A5">
      <w:pPr>
        <w:spacing w:after="0" w:line="240" w:lineRule="auto"/>
      </w:pPr>
      <w:r>
        <w:t>Municipality Mailing Address</w:t>
      </w:r>
    </w:p>
    <w:p w14:paraId="44F4B5BB" w14:textId="74123355" w:rsidR="00D337A5" w:rsidRDefault="00D337A5" w:rsidP="00D337A5">
      <w:pPr>
        <w:spacing w:after="0" w:line="240" w:lineRule="auto"/>
      </w:pPr>
      <w:r>
        <w:t>Municipality Email Address</w:t>
      </w:r>
    </w:p>
    <w:p w14:paraId="0B5F671A" w14:textId="66031A06" w:rsidR="00D337A5" w:rsidRDefault="00D337A5" w:rsidP="00D337A5">
      <w:pPr>
        <w:spacing w:after="0" w:line="240" w:lineRule="auto"/>
      </w:pPr>
    </w:p>
    <w:p w14:paraId="200A4042" w14:textId="444FE2EB" w:rsidR="00D337A5" w:rsidRDefault="00D337A5" w:rsidP="00D337A5">
      <w:pPr>
        <w:spacing w:after="0" w:line="240" w:lineRule="auto"/>
      </w:pPr>
    </w:p>
    <w:tbl>
      <w:tblPr>
        <w:tblStyle w:val="TableGrid"/>
        <w:tblW w:w="3540" w:type="dxa"/>
        <w:tblLook w:val="04A0" w:firstRow="1" w:lastRow="0" w:firstColumn="1" w:lastColumn="0" w:noHBand="0" w:noVBand="1"/>
      </w:tblPr>
      <w:tblGrid>
        <w:gridCol w:w="3540"/>
      </w:tblGrid>
      <w:tr w:rsidR="00D337A5" w14:paraId="7EAF0D71" w14:textId="77777777" w:rsidTr="3BD8CC67">
        <w:tc>
          <w:tcPr>
            <w:tcW w:w="3540" w:type="dxa"/>
          </w:tcPr>
          <w:p w14:paraId="6BED0393" w14:textId="33E0DE03" w:rsidR="00D337A5" w:rsidRDefault="00D337A5" w:rsidP="00D337A5">
            <w:r>
              <w:t>Bill To</w:t>
            </w:r>
          </w:p>
        </w:tc>
      </w:tr>
      <w:tr w:rsidR="00D337A5" w14:paraId="4E9A0A6D" w14:textId="77777777" w:rsidTr="3BD8CC67">
        <w:tc>
          <w:tcPr>
            <w:tcW w:w="3540" w:type="dxa"/>
          </w:tcPr>
          <w:p w14:paraId="42D03983" w14:textId="77777777" w:rsidR="00D337A5" w:rsidRDefault="00D337A5" w:rsidP="00D337A5">
            <w:r>
              <w:t>DECD</w:t>
            </w:r>
          </w:p>
          <w:p w14:paraId="4024B780" w14:textId="77777777" w:rsidR="00D337A5" w:rsidRDefault="00D337A5" w:rsidP="00D337A5">
            <w:r>
              <w:t>Attn: Housing Opportunity Program</w:t>
            </w:r>
          </w:p>
          <w:p w14:paraId="0EBD43E3" w14:textId="77777777" w:rsidR="00D337A5" w:rsidRDefault="00D337A5" w:rsidP="00D337A5">
            <w:r>
              <w:t>59 State House Station</w:t>
            </w:r>
          </w:p>
          <w:p w14:paraId="5908EFAE" w14:textId="77777777" w:rsidR="00D337A5" w:rsidRDefault="00D337A5" w:rsidP="00D337A5">
            <w:r>
              <w:t>Augusta, ME 04333-0059</w:t>
            </w:r>
          </w:p>
          <w:p w14:paraId="1CA3AFC0" w14:textId="78D603CC" w:rsidR="00F41526" w:rsidRDefault="00F41526" w:rsidP="00D337A5">
            <w:r>
              <w:t>housing.decd@maine.gov</w:t>
            </w:r>
          </w:p>
        </w:tc>
      </w:tr>
    </w:tbl>
    <w:p w14:paraId="031C0380" w14:textId="64BEFBAC" w:rsidR="00D337A5" w:rsidRDefault="00D337A5" w:rsidP="00D337A5">
      <w:pPr>
        <w:spacing w:after="0" w:line="240" w:lineRule="auto"/>
      </w:pPr>
    </w:p>
    <w:p w14:paraId="0DC9DBD8" w14:textId="1403963C" w:rsidR="00D337A5" w:rsidRDefault="00D337A5" w:rsidP="00D337A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D337A5" w14:paraId="065ED94F" w14:textId="77777777" w:rsidTr="00D337A5">
        <w:tc>
          <w:tcPr>
            <w:tcW w:w="7285" w:type="dxa"/>
          </w:tcPr>
          <w:p w14:paraId="748F481D" w14:textId="62560FD8" w:rsidR="00D337A5" w:rsidRDefault="00D337A5" w:rsidP="00D337A5">
            <w:r>
              <w:t>Description</w:t>
            </w:r>
          </w:p>
        </w:tc>
        <w:tc>
          <w:tcPr>
            <w:tcW w:w="2065" w:type="dxa"/>
          </w:tcPr>
          <w:p w14:paraId="37CE74AD" w14:textId="00E93923" w:rsidR="00D337A5" w:rsidRDefault="00D337A5" w:rsidP="00D337A5">
            <w:r>
              <w:t>Amount</w:t>
            </w:r>
          </w:p>
        </w:tc>
      </w:tr>
      <w:tr w:rsidR="00D337A5" w14:paraId="4F48A212" w14:textId="77777777" w:rsidTr="00D337A5">
        <w:tc>
          <w:tcPr>
            <w:tcW w:w="7285" w:type="dxa"/>
          </w:tcPr>
          <w:p w14:paraId="650A7F65" w14:textId="1758F6CF" w:rsidR="00D337A5" w:rsidRDefault="00D337A5" w:rsidP="00D337A5">
            <w:r>
              <w:t>Municipal payment to fund costs associated with P</w:t>
            </w:r>
            <w:r w:rsidR="004E2FCC">
              <w:t>.</w:t>
            </w:r>
            <w:r>
              <w:t>L</w:t>
            </w:r>
            <w:r w:rsidR="004E2FCC">
              <w:t>.</w:t>
            </w:r>
            <w:r>
              <w:t xml:space="preserve"> 2021, </w:t>
            </w:r>
            <w:proofErr w:type="spellStart"/>
            <w:r>
              <w:t>ch.</w:t>
            </w:r>
            <w:proofErr w:type="spellEnd"/>
            <w:r>
              <w:t xml:space="preserve"> 672 compliance</w:t>
            </w:r>
          </w:p>
          <w:p w14:paraId="74B113AD" w14:textId="77777777" w:rsidR="00D337A5" w:rsidRDefault="00D337A5" w:rsidP="00D337A5"/>
          <w:p w14:paraId="43116F44" w14:textId="77777777" w:rsidR="00D337A5" w:rsidRDefault="00D337A5" w:rsidP="00D337A5"/>
          <w:p w14:paraId="36C21017" w14:textId="5F989EE4" w:rsidR="00D337A5" w:rsidRDefault="00D337A5" w:rsidP="00D337A5">
            <w:r>
              <w:t xml:space="preserve">Vendor Code (if known): </w:t>
            </w:r>
          </w:p>
          <w:p w14:paraId="0C4BE04F" w14:textId="77777777" w:rsidR="00D337A5" w:rsidRDefault="00D337A5" w:rsidP="00D337A5"/>
          <w:p w14:paraId="7FC3519C" w14:textId="4DF00710" w:rsidR="00D337A5" w:rsidRDefault="00D337A5" w:rsidP="00D337A5"/>
        </w:tc>
        <w:tc>
          <w:tcPr>
            <w:tcW w:w="2065" w:type="dxa"/>
          </w:tcPr>
          <w:p w14:paraId="031ECA6E" w14:textId="50DADF5E" w:rsidR="00D337A5" w:rsidRPr="00D337A5" w:rsidRDefault="00D337A5" w:rsidP="00D337A5">
            <w:pPr>
              <w:ind w:firstLine="720"/>
            </w:pPr>
          </w:p>
        </w:tc>
      </w:tr>
      <w:tr w:rsidR="008F5CEE" w14:paraId="20A6143B" w14:textId="77777777" w:rsidTr="00D337A5">
        <w:tc>
          <w:tcPr>
            <w:tcW w:w="7285" w:type="dxa"/>
          </w:tcPr>
          <w:p w14:paraId="7063F809" w14:textId="77777777" w:rsidR="008F5CEE" w:rsidRDefault="008F5CEE" w:rsidP="00D337A5"/>
        </w:tc>
        <w:tc>
          <w:tcPr>
            <w:tcW w:w="2065" w:type="dxa"/>
          </w:tcPr>
          <w:p w14:paraId="462F5393" w14:textId="134FFB67" w:rsidR="008F5CEE" w:rsidRDefault="008F5CEE" w:rsidP="00D337A5">
            <w:r>
              <w:t xml:space="preserve">TOTAL: </w:t>
            </w:r>
          </w:p>
        </w:tc>
      </w:tr>
    </w:tbl>
    <w:p w14:paraId="68A72814" w14:textId="77777777" w:rsidR="00D337A5" w:rsidRDefault="00D337A5" w:rsidP="00D337A5">
      <w:pPr>
        <w:spacing w:after="0" w:line="240" w:lineRule="auto"/>
      </w:pPr>
    </w:p>
    <w:sectPr w:rsidR="00D33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A5"/>
    <w:rsid w:val="001E4C7D"/>
    <w:rsid w:val="0035336A"/>
    <w:rsid w:val="00446B58"/>
    <w:rsid w:val="004E2FCC"/>
    <w:rsid w:val="007E2DDA"/>
    <w:rsid w:val="008F5CEE"/>
    <w:rsid w:val="00960D84"/>
    <w:rsid w:val="00D26B69"/>
    <w:rsid w:val="00D337A5"/>
    <w:rsid w:val="00F41526"/>
    <w:rsid w:val="3BD8C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9C68"/>
  <w15:chartTrackingRefBased/>
  <w15:docId w15:val="{125740F0-2E8D-4491-B1FC-37C479AB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Gove, Hilary</dc:creator>
  <cp:keywords/>
  <dc:description/>
  <cp:lastModifiedBy>Gove, Hilary</cp:lastModifiedBy>
  <cp:revision>7</cp:revision>
  <dcterms:created xsi:type="dcterms:W3CDTF">2023-06-22T12:59:00Z</dcterms:created>
  <dcterms:modified xsi:type="dcterms:W3CDTF">2023-06-26T12:29:00Z</dcterms:modified>
</cp:coreProperties>
</file>